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43"/>
        <w:gridCol w:w="4879"/>
      </w:tblGrid>
      <w:tr w:rsidR="00FA7DD4" w:rsidTr="00D92230">
        <w:trPr>
          <w:trHeight w:val="1031"/>
        </w:trPr>
        <w:tc>
          <w:tcPr>
            <w:tcW w:w="11043" w:type="dxa"/>
          </w:tcPr>
          <w:p w:rsidR="00FA7DD4" w:rsidRPr="00FA7DD4" w:rsidRDefault="00FA7DD4" w:rsidP="00815E00">
            <w:pPr>
              <w:tabs>
                <w:tab w:val="right" w:leader="dot" w:pos="8640"/>
              </w:tabs>
              <w:ind w:firstLine="709"/>
              <w:rPr>
                <w:rFonts w:ascii="Times New Roman" w:hAnsi="Times New Roman" w:cs="Times New Roman"/>
              </w:rPr>
            </w:pPr>
            <w:r w:rsidRPr="00FA7DD4">
              <w:rPr>
                <w:rFonts w:ascii="Times New Roman" w:hAnsi="Times New Roman" w:cs="Times New Roman"/>
              </w:rPr>
              <w:t xml:space="preserve">Tên đơn vị: </w:t>
            </w:r>
            <w:r w:rsidRPr="00FA7DD4">
              <w:rPr>
                <w:rStyle w:val="Bodytext10Exact"/>
                <w:rFonts w:eastAsia="Calibri"/>
                <w:sz w:val="22"/>
                <w:szCs w:val="22"/>
              </w:rPr>
              <w:t>Công ty cổ phần công nghệ tin học EFY Việt Nam</w:t>
            </w:r>
          </w:p>
          <w:p w:rsidR="00FA7DD4" w:rsidRPr="00FA7DD4" w:rsidRDefault="00FA7DD4" w:rsidP="00815E00">
            <w:pPr>
              <w:tabs>
                <w:tab w:val="left" w:leader="dot" w:pos="1281"/>
              </w:tabs>
              <w:ind w:right="120" w:firstLine="709"/>
              <w:rPr>
                <w:rStyle w:val="Bodytext15Exact"/>
                <w:rFonts w:eastAsia="Calibri"/>
                <w:b w:val="0"/>
                <w:bCs w:val="0"/>
                <w:sz w:val="22"/>
                <w:szCs w:val="22"/>
              </w:rPr>
            </w:pPr>
            <w:r w:rsidRPr="00FA7DD4">
              <w:rPr>
                <w:rFonts w:ascii="Times New Roman" w:hAnsi="Times New Roman" w:cs="Times New Roman"/>
              </w:rPr>
              <w:t xml:space="preserve">Số định danh: </w:t>
            </w:r>
            <w:r w:rsidRPr="00FA7DD4">
              <w:rPr>
                <w:rStyle w:val="Bodytext15Exact"/>
                <w:rFonts w:eastAsia="Calibri"/>
                <w:color w:val="FF0000"/>
                <w:sz w:val="22"/>
                <w:szCs w:val="22"/>
              </w:rPr>
              <w:t>Nếu chưa có thì để trống</w:t>
            </w:r>
          </w:p>
          <w:p w:rsidR="00FA7DD4" w:rsidRPr="00FA7DD4" w:rsidRDefault="00FA7DD4" w:rsidP="00815E00">
            <w:pPr>
              <w:tabs>
                <w:tab w:val="left" w:leader="dot" w:pos="1281"/>
              </w:tabs>
              <w:ind w:right="120" w:firstLine="709"/>
              <w:rPr>
                <w:rFonts w:ascii="Times New Roman" w:hAnsi="Times New Roman" w:cs="Times New Roman"/>
              </w:rPr>
            </w:pPr>
            <w:r w:rsidRPr="00FA7DD4">
              <w:rPr>
                <w:rFonts w:ascii="Times New Roman" w:hAnsi="Times New Roman" w:cs="Times New Roman"/>
              </w:rPr>
              <w:t xml:space="preserve">Địa chỉ: </w:t>
            </w:r>
            <w:r w:rsidRPr="00FA7DD4">
              <w:rPr>
                <w:rStyle w:val="Bodytext15Exact"/>
                <w:rFonts w:eastAsia="Calibri"/>
                <w:b w:val="0"/>
                <w:sz w:val="22"/>
                <w:szCs w:val="22"/>
              </w:rPr>
              <w:t>78 Duy Tân, Cầu Giấy, Hà Nội</w:t>
            </w:r>
          </w:p>
        </w:tc>
        <w:tc>
          <w:tcPr>
            <w:tcW w:w="4879" w:type="dxa"/>
            <w:hideMark/>
          </w:tcPr>
          <w:p w:rsidR="00FA7DD4" w:rsidRDefault="00670C0B" w:rsidP="00670C0B">
            <w:pPr>
              <w:tabs>
                <w:tab w:val="left" w:pos="1264"/>
                <w:tab w:val="left" w:pos="1290"/>
                <w:tab w:val="left" w:pos="4228"/>
                <w:tab w:val="left" w:pos="4479"/>
              </w:tabs>
              <w:spacing w:after="0"/>
              <w:ind w:left="-270" w:right="822" w:firstLine="27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Mẫu D02-TS</w:t>
            </w:r>
            <w:r>
              <w:rPr>
                <w:rFonts w:asciiTheme="majorHAnsi" w:hAnsiTheme="majorHAnsi" w:cstheme="majorHAnsi"/>
              </w:rPr>
              <w:br/>
              <w:t>(Ban hành kèm theo QĐ số: 959/QĐ-BHXH ngày 09/9/2015 của BHXH Việt Nam)</w:t>
            </w:r>
          </w:p>
        </w:tc>
      </w:tr>
    </w:tbl>
    <w:p w:rsidR="00FA7DD4" w:rsidRDefault="00FA7DD4" w:rsidP="00815E00">
      <w:pPr>
        <w:tabs>
          <w:tab w:val="right" w:leader="dot" w:pos="8640"/>
        </w:tabs>
        <w:rPr>
          <w:rFonts w:asciiTheme="majorHAnsi" w:hAnsiTheme="majorHAnsi" w:cstheme="majorHAnsi"/>
        </w:rPr>
      </w:pPr>
    </w:p>
    <w:p w:rsidR="00FA7DD4" w:rsidRPr="00670C0B" w:rsidRDefault="00FA7DD4" w:rsidP="00815E00">
      <w:pPr>
        <w:tabs>
          <w:tab w:val="right" w:leader="dot" w:pos="8640"/>
        </w:tabs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DANH SÁCH LAO ĐỘNG THAM GI</w:t>
      </w:r>
      <w:r w:rsidRPr="00670C0B">
        <w:rPr>
          <w:rFonts w:asciiTheme="majorHAnsi" w:hAnsiTheme="majorHAnsi" w:cstheme="majorHAnsi"/>
          <w:b/>
        </w:rPr>
        <w:t>A</w:t>
      </w:r>
      <w:r>
        <w:rPr>
          <w:rFonts w:asciiTheme="majorHAnsi" w:hAnsiTheme="majorHAnsi" w:cstheme="majorHAnsi"/>
          <w:b/>
        </w:rPr>
        <w:t xml:space="preserve"> BHXH, BHYT, BHTN</w:t>
      </w:r>
    </w:p>
    <w:p w:rsidR="00FA7DD4" w:rsidRDefault="00FA7DD4" w:rsidP="00815E00">
      <w:pPr>
        <w:tabs>
          <w:tab w:val="right" w:leader="dot" w:pos="8640"/>
        </w:tabs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S</w:t>
      </w:r>
      <w:r w:rsidRPr="00670C0B">
        <w:rPr>
          <w:rFonts w:asciiTheme="majorHAnsi" w:hAnsiTheme="majorHAnsi" w:cstheme="majorHAnsi"/>
          <w:b/>
          <w:i/>
        </w:rPr>
        <w:t>ố</w:t>
      </w:r>
      <w:r>
        <w:rPr>
          <w:rFonts w:asciiTheme="majorHAnsi" w:hAnsiTheme="majorHAnsi" w:cstheme="majorHAnsi"/>
          <w:b/>
          <w:i/>
        </w:rPr>
        <w:t>:  01  t</w:t>
      </w:r>
      <w:r w:rsidRPr="00670C0B">
        <w:rPr>
          <w:rFonts w:asciiTheme="majorHAnsi" w:hAnsiTheme="majorHAnsi" w:cstheme="majorHAnsi"/>
          <w:b/>
          <w:i/>
        </w:rPr>
        <w:t>h</w:t>
      </w:r>
      <w:r>
        <w:rPr>
          <w:rFonts w:asciiTheme="majorHAnsi" w:hAnsiTheme="majorHAnsi" w:cstheme="majorHAnsi"/>
          <w:b/>
          <w:i/>
        </w:rPr>
        <w:t>áng 11</w:t>
      </w:r>
      <w:r w:rsidRPr="00670C0B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/>
          <w:i/>
        </w:rPr>
        <w:t>năm</w:t>
      </w:r>
      <w:r w:rsidRPr="00670C0B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/>
          <w:i/>
        </w:rPr>
        <w:t>2016</w:t>
      </w:r>
    </w:p>
    <w:tbl>
      <w:tblPr>
        <w:tblW w:w="0" w:type="auto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1930"/>
        <w:gridCol w:w="1432"/>
        <w:gridCol w:w="1101"/>
        <w:gridCol w:w="1309"/>
        <w:gridCol w:w="709"/>
        <w:gridCol w:w="850"/>
        <w:gridCol w:w="851"/>
        <w:gridCol w:w="1134"/>
        <w:gridCol w:w="850"/>
        <w:gridCol w:w="1101"/>
        <w:gridCol w:w="992"/>
        <w:gridCol w:w="1734"/>
      </w:tblGrid>
      <w:tr w:rsidR="00FA7DD4" w:rsidTr="00D92230">
        <w:trPr>
          <w:trHeight w:val="352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GoBack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STT</w:t>
            </w:r>
          </w:p>
        </w:tc>
        <w:tc>
          <w:tcPr>
            <w:tcW w:w="1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670C0B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70C0B">
              <w:rPr>
                <w:rFonts w:asciiTheme="majorHAnsi" w:hAnsiTheme="majorHAnsi" w:cstheme="majorHAnsi"/>
                <w:b/>
                <w:sz w:val="20"/>
                <w:szCs w:val="20"/>
              </w:rPr>
              <w:t>Họ và tên</w:t>
            </w:r>
          </w:p>
        </w:tc>
        <w:tc>
          <w:tcPr>
            <w:tcW w:w="14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Pr="00670C0B">
              <w:rPr>
                <w:rFonts w:asciiTheme="majorHAnsi" w:hAnsiTheme="majorHAnsi" w:cstheme="majorHAnsi"/>
                <w:b/>
                <w:sz w:val="20"/>
                <w:szCs w:val="20"/>
              </w:rPr>
              <w:t>ố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định danh</w:t>
            </w: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Cấp bậc, chức vụ, chức danh nghề, nơi làm việc</w:t>
            </w:r>
          </w:p>
        </w:tc>
        <w:tc>
          <w:tcPr>
            <w:tcW w:w="57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Tiền l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ư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ơng</w:t>
            </w: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tháng,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ăm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Đ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ế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tháng,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năm</w:t>
            </w:r>
          </w:p>
        </w:tc>
        <w:tc>
          <w:tcPr>
            <w:tcW w:w="17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Ghi chú</w:t>
            </w:r>
          </w:p>
        </w:tc>
      </w:tr>
      <w:tr w:rsidR="000B0B06" w:rsidTr="00D92230">
        <w:trPr>
          <w:trHeight w:val="2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Hệ số/Mức lương</w:t>
            </w:r>
          </w:p>
        </w:tc>
        <w:tc>
          <w:tcPr>
            <w:tcW w:w="43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Phụ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ấ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</w:t>
            </w:r>
          </w:p>
        </w:tc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D1701" w:rsidTr="00D92230">
        <w:trPr>
          <w:trHeight w:val="62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Chức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Thâm niên VK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Thâm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niên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nghề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br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(%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Phụ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cấp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ươ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Các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khoản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bổ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sung</w:t>
            </w:r>
          </w:p>
        </w:tc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C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</w:t>
            </w: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</w:rPr>
              <w:t>Tăng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1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I</w:t>
            </w:r>
            <w:r>
              <w:rPr>
                <w:rFonts w:asciiTheme="majorHAnsi" w:hAnsiTheme="majorHAnsi" w:cstheme="majorHAnsi"/>
              </w:rPr>
              <w:t>.1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Lao động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A7DD4" w:rsidRPr="00FA7DD4" w:rsidTr="00D92230">
        <w:trPr>
          <w:trHeight w:val="110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Nguyễn Mai An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Ghi số sổ BHXH, chưa có thì để trống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Phó phòng tài chính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8.000.000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  <w:lang w:val="en-US"/>
              </w:rPr>
              <w:t>5</w:t>
            </w:r>
            <w:r w:rsidRPr="00FA7DD4">
              <w:rPr>
                <w:rFonts w:asciiTheme="majorHAnsi" w:hAnsiTheme="majorHAnsi" w:cstheme="majorHAnsi"/>
                <w:color w:val="FF0000"/>
              </w:rPr>
              <w:t>00.000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06/2016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7DD4">
              <w:rPr>
                <w:rFonts w:asciiTheme="majorHAnsi" w:hAnsiTheme="majorHAnsi" w:cstheme="majorHAnsi"/>
                <w:color w:val="FF0000"/>
              </w:rPr>
              <w:t>HĐLĐ số 01/HĐLĐ-SNV ngày 02/</w:t>
            </w:r>
            <w:r w:rsidRPr="00FA7DD4">
              <w:rPr>
                <w:rFonts w:asciiTheme="majorHAnsi" w:hAnsiTheme="majorHAnsi" w:cstheme="majorHAnsi"/>
                <w:color w:val="FF0000"/>
                <w:lang w:val="en-US"/>
              </w:rPr>
              <w:t>06</w:t>
            </w:r>
            <w:r w:rsidRPr="00FA7DD4">
              <w:rPr>
                <w:rFonts w:asciiTheme="majorHAnsi" w:hAnsiTheme="majorHAnsi" w:cstheme="majorHAnsi"/>
                <w:color w:val="FF0000"/>
              </w:rPr>
              <w:t>/2016</w:t>
            </w:r>
          </w:p>
        </w:tc>
      </w:tr>
      <w:tr w:rsidR="00BD1701" w:rsidRPr="00BD1701" w:rsidTr="00D92230">
        <w:trPr>
          <w:trHeight w:val="78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1701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BD1701">
              <w:rPr>
                <w:rFonts w:asciiTheme="majorHAnsi" w:hAnsiTheme="majorHAnsi" w:cstheme="majorHAnsi"/>
                <w:color w:val="FF0000"/>
              </w:rPr>
              <w:t>Đặng Như Thanh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1701">
              <w:rPr>
                <w:rFonts w:asciiTheme="majorHAnsi" w:hAnsiTheme="majorHAnsi" w:cstheme="majorHAnsi"/>
                <w:color w:val="FF0000"/>
              </w:rPr>
              <w:t>Thư ký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1701">
              <w:rPr>
                <w:rFonts w:asciiTheme="majorHAnsi" w:hAnsiTheme="majorHAnsi" w:cstheme="majorHAnsi"/>
                <w:color w:val="FF0000"/>
              </w:rPr>
              <w:t>5.000.000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1701">
              <w:rPr>
                <w:rFonts w:asciiTheme="majorHAnsi" w:hAnsiTheme="majorHAnsi" w:cstheme="majorHAnsi"/>
                <w:color w:val="FF0000"/>
              </w:rPr>
              <w:t>11/2016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BD1701" w:rsidRDefault="00BD1701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D1701">
              <w:rPr>
                <w:rFonts w:asciiTheme="majorHAnsi" w:hAnsiTheme="majorHAnsi" w:cstheme="majorHAnsi"/>
                <w:color w:val="FF0000"/>
              </w:rPr>
              <w:t>Ghi số HĐ, ngày tháng của HĐLĐ</w:t>
            </w: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I</w:t>
            </w:r>
            <w:r>
              <w:rPr>
                <w:rFonts w:asciiTheme="majorHAnsi" w:hAnsiTheme="majorHAnsi" w:cstheme="majorHAnsi"/>
              </w:rPr>
              <w:t>.2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Tiền l</w:t>
            </w:r>
            <w:r>
              <w:rPr>
                <w:rFonts w:asciiTheme="majorHAnsi" w:hAnsiTheme="majorHAnsi" w:cstheme="majorHAnsi"/>
                <w:lang w:val="en-US"/>
              </w:rPr>
              <w:t>ương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CE4E99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CE4E99">
              <w:rPr>
                <w:rFonts w:asciiTheme="majorHAnsi" w:hAnsiTheme="majorHAnsi" w:cstheme="majorHAnsi"/>
                <w:color w:val="FF0000"/>
              </w:rPr>
              <w:t>Nếu điều chỉnh mức lương cho người lao động đã tham gia BHXH thì điền vào mục này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B0B06" w:rsidRPr="000B0B06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0B0B06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B0B06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0B0B06" w:rsidP="00D92230">
            <w:pPr>
              <w:tabs>
                <w:tab w:val="right" w:leader="dot" w:pos="8640"/>
              </w:tabs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0B0B06">
              <w:rPr>
                <w:rFonts w:asciiTheme="majorHAnsi" w:hAnsiTheme="majorHAnsi" w:cstheme="majorHAnsi"/>
                <w:color w:val="FF0000"/>
              </w:rPr>
              <w:t>Nguyễn Qúy Đức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0B0B06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0B0B0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0103546891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0B0B06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B0B06">
              <w:rPr>
                <w:rFonts w:asciiTheme="majorHAnsi" w:hAnsiTheme="majorHAnsi" w:cstheme="majorHAnsi"/>
                <w:color w:val="FF0000"/>
              </w:rPr>
              <w:t>6.000.000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0B0B06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B0B06">
              <w:rPr>
                <w:rFonts w:asciiTheme="majorHAnsi" w:hAnsiTheme="majorHAnsi" w:cstheme="majorHAnsi"/>
                <w:color w:val="FF0000"/>
              </w:rPr>
              <w:t>02/2016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Cộng tăng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Pr="000B0B06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B06">
              <w:rPr>
                <w:rFonts w:asciiTheme="majorHAnsi" w:hAnsiTheme="majorHAnsi" w:cstheme="majorHAnsi"/>
                <w:lang w:val="en-US"/>
              </w:rPr>
              <w:t>1</w:t>
            </w:r>
            <w:r w:rsidR="000B0B06" w:rsidRPr="000B0B06">
              <w:rPr>
                <w:rFonts w:asciiTheme="majorHAnsi" w:hAnsiTheme="majorHAnsi" w:cstheme="majorHAnsi"/>
              </w:rPr>
              <w:t>9</w:t>
            </w:r>
            <w:r w:rsidRPr="000B0B06">
              <w:rPr>
                <w:rFonts w:asciiTheme="majorHAnsi" w:hAnsiTheme="majorHAnsi" w:cstheme="majorHAnsi"/>
                <w:lang w:val="en-US"/>
              </w:rPr>
              <w:t>.000.000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500.000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II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Giảm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II.1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Lao đ</w:t>
            </w:r>
            <w:r>
              <w:rPr>
                <w:rFonts w:asciiTheme="majorHAnsi" w:hAnsiTheme="majorHAnsi" w:cstheme="majorHAnsi"/>
                <w:lang w:val="en-US"/>
              </w:rPr>
              <w:t>ộ</w:t>
            </w:r>
            <w:r>
              <w:rPr>
                <w:rFonts w:asciiTheme="majorHAnsi" w:hAnsiTheme="majorHAnsi" w:cstheme="majorHAnsi"/>
              </w:rPr>
              <w:t>ng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24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II.2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Tiền lương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23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701" w:rsidTr="00D92230">
        <w:trPr>
          <w:trHeight w:val="25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  <w:r>
              <w:rPr>
                <w:rFonts w:asciiTheme="majorHAnsi" w:hAnsiTheme="majorHAnsi" w:cstheme="majorHAnsi"/>
                <w:b/>
                <w:lang w:val="en-US"/>
              </w:rPr>
              <w:t>ộ</w:t>
            </w:r>
            <w:r>
              <w:rPr>
                <w:rFonts w:asciiTheme="majorHAnsi" w:hAnsiTheme="majorHAnsi" w:cstheme="majorHAnsi"/>
                <w:b/>
              </w:rPr>
              <w:t>ng giảm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7DD4" w:rsidRDefault="00FA7DD4" w:rsidP="00D92230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bookmarkEnd w:id="0"/>
    <w:p w:rsidR="00FA7DD4" w:rsidRPr="000B0B06" w:rsidRDefault="00FA7DD4" w:rsidP="00670C0B">
      <w:pPr>
        <w:tabs>
          <w:tab w:val="right" w:leader="dot" w:pos="8640"/>
        </w:tabs>
        <w:spacing w:before="240"/>
        <w:ind w:left="709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Tổng số Sổ BHXH đề nghị cấp</w:t>
      </w:r>
      <w:r w:rsidR="000B0B06">
        <w:rPr>
          <w:rFonts w:asciiTheme="majorHAnsi" w:hAnsiTheme="majorHAnsi" w:cstheme="majorHAnsi"/>
        </w:rPr>
        <w:t xml:space="preserve">: </w:t>
      </w:r>
      <w:r w:rsidR="000B0B06" w:rsidRPr="000B0B06">
        <w:rPr>
          <w:rFonts w:asciiTheme="majorHAnsi" w:hAnsiTheme="majorHAnsi" w:cstheme="majorHAnsi"/>
          <w:color w:val="FF0000"/>
        </w:rPr>
        <w:t>Ghi tổng số sổ BHXH muốn cấp.</w:t>
      </w:r>
    </w:p>
    <w:p w:rsidR="00FA7DD4" w:rsidRPr="00B83DAF" w:rsidRDefault="00FA7DD4" w:rsidP="00836E16">
      <w:pPr>
        <w:tabs>
          <w:tab w:val="right" w:leader="dot" w:pos="8640"/>
        </w:tabs>
        <w:spacing w:after="0"/>
        <w:ind w:left="709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Tổng số thẻ BHYT đề nghị cấp</w:t>
      </w:r>
      <w:r w:rsidR="000B0B06">
        <w:rPr>
          <w:rFonts w:asciiTheme="majorHAnsi" w:hAnsiTheme="majorHAnsi" w:cstheme="majorHAnsi"/>
        </w:rPr>
        <w:t xml:space="preserve">: </w:t>
      </w:r>
      <w:r w:rsidR="000B0B06" w:rsidRPr="000B0B06">
        <w:rPr>
          <w:rFonts w:asciiTheme="majorHAnsi" w:hAnsiTheme="majorHAnsi" w:cstheme="majorHAnsi"/>
          <w:color w:val="FF0000"/>
        </w:rPr>
        <w:t>Ghi tổng số thẻ BHYT muốn cấp.</w:t>
      </w: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346"/>
        <w:gridCol w:w="7576"/>
      </w:tblGrid>
      <w:tr w:rsidR="00FA7DD4" w:rsidTr="00D92230">
        <w:trPr>
          <w:trHeight w:val="796"/>
        </w:trPr>
        <w:tc>
          <w:tcPr>
            <w:tcW w:w="7428" w:type="dxa"/>
            <w:hideMark/>
          </w:tcPr>
          <w:p w:rsidR="00FA7DD4" w:rsidRDefault="00FA7DD4" w:rsidP="00836E16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br/>
              <w:t>Người lập biểu</w:t>
            </w:r>
            <w:r>
              <w:rPr>
                <w:rFonts w:asciiTheme="majorHAnsi" w:hAnsiTheme="majorHAnsi" w:cstheme="majorHAnsi"/>
                <w:b/>
              </w:rPr>
              <w:br/>
            </w:r>
            <w:r>
              <w:rPr>
                <w:rFonts w:asciiTheme="majorHAnsi" w:hAnsiTheme="majorHAnsi" w:cstheme="majorHAnsi"/>
                <w:i/>
              </w:rPr>
              <w:t>(Ký, ghi rõ họ tên)</w:t>
            </w:r>
          </w:p>
        </w:tc>
        <w:tc>
          <w:tcPr>
            <w:tcW w:w="6742" w:type="dxa"/>
            <w:hideMark/>
          </w:tcPr>
          <w:p w:rsidR="00FA7DD4" w:rsidRDefault="00FA7DD4" w:rsidP="00836E16">
            <w:pPr>
              <w:spacing w:before="240"/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Ngày …. tháng …. năm …..</w:t>
            </w:r>
            <w:r>
              <w:rPr>
                <w:rFonts w:asciiTheme="majorHAnsi" w:hAnsiTheme="majorHAnsi" w:cstheme="majorHAnsi"/>
                <w:i/>
              </w:rPr>
              <w:br/>
            </w:r>
            <w:r>
              <w:rPr>
                <w:rFonts w:asciiTheme="majorHAnsi" w:hAnsiTheme="majorHAnsi" w:cstheme="majorHAnsi"/>
                <w:b/>
              </w:rPr>
              <w:t>Đơn vị</w:t>
            </w:r>
            <w:r>
              <w:rPr>
                <w:rFonts w:asciiTheme="majorHAnsi" w:hAnsiTheme="majorHAnsi" w:cstheme="majorHAnsi"/>
                <w:b/>
              </w:rPr>
              <w:br/>
            </w:r>
            <w:r>
              <w:rPr>
                <w:rFonts w:asciiTheme="majorHAnsi" w:hAnsiTheme="majorHAnsi" w:cstheme="majorHAnsi"/>
                <w:i/>
              </w:rPr>
              <w:t>Ký, ghi rõ họ tên, đóng dấu</w:t>
            </w:r>
          </w:p>
        </w:tc>
      </w:tr>
    </w:tbl>
    <w:p w:rsidR="000D58B4" w:rsidRPr="00D92230" w:rsidRDefault="000D58B4" w:rsidP="00D92230">
      <w:pPr>
        <w:shd w:val="clear" w:color="auto" w:fill="FFFFFF"/>
        <w:spacing w:after="300"/>
        <w:jc w:val="both"/>
        <w:rPr>
          <w:rFonts w:ascii="Times New Roman" w:hAnsi="Times New Roman" w:cs="Times New Roman"/>
          <w:b/>
          <w:color w:val="333333"/>
          <w:sz w:val="26"/>
          <w:szCs w:val="26"/>
          <w:lang w:val="en-US"/>
        </w:rPr>
      </w:pPr>
    </w:p>
    <w:sectPr w:rsidR="000D58B4" w:rsidRPr="00D92230" w:rsidSect="00D92230">
      <w:pgSz w:w="16840" w:h="11907" w:orient="landscape" w:code="9"/>
      <w:pgMar w:top="851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62" w:rsidRDefault="008B1D62" w:rsidP="00D92230">
      <w:pPr>
        <w:spacing w:after="0" w:line="240" w:lineRule="auto"/>
      </w:pPr>
      <w:r>
        <w:separator/>
      </w:r>
    </w:p>
  </w:endnote>
  <w:endnote w:type="continuationSeparator" w:id="0">
    <w:p w:rsidR="008B1D62" w:rsidRDefault="008B1D62" w:rsidP="00D9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62" w:rsidRDefault="008B1D62" w:rsidP="00D92230">
      <w:pPr>
        <w:spacing w:after="0" w:line="240" w:lineRule="auto"/>
      </w:pPr>
      <w:r>
        <w:separator/>
      </w:r>
    </w:p>
  </w:footnote>
  <w:footnote w:type="continuationSeparator" w:id="0">
    <w:p w:rsidR="008B1D62" w:rsidRDefault="008B1D62" w:rsidP="00D9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071"/>
    <w:multiLevelType w:val="hybridMultilevel"/>
    <w:tmpl w:val="3F7855C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2919"/>
    <w:multiLevelType w:val="hybridMultilevel"/>
    <w:tmpl w:val="ADA059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35C4D"/>
    <w:multiLevelType w:val="hybridMultilevel"/>
    <w:tmpl w:val="5E00992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357A6"/>
    <w:multiLevelType w:val="hybridMultilevel"/>
    <w:tmpl w:val="76D43E4E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895123F"/>
    <w:multiLevelType w:val="hybridMultilevel"/>
    <w:tmpl w:val="76307126"/>
    <w:lvl w:ilvl="0" w:tplc="3C6C7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069E"/>
    <w:multiLevelType w:val="hybridMultilevel"/>
    <w:tmpl w:val="ADA8AF1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8717B6"/>
    <w:multiLevelType w:val="hybridMultilevel"/>
    <w:tmpl w:val="07E4F646"/>
    <w:lvl w:ilvl="0" w:tplc="5F3E5204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color w:val="auto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DC429E"/>
    <w:multiLevelType w:val="hybridMultilevel"/>
    <w:tmpl w:val="2CC006AC"/>
    <w:lvl w:ilvl="0" w:tplc="45DC84EC">
      <w:start w:val="1"/>
      <w:numFmt w:val="decimal"/>
      <w:lvlText w:val="%1."/>
      <w:lvlJc w:val="left"/>
      <w:pPr>
        <w:ind w:left="540" w:hanging="360"/>
      </w:pPr>
      <w:rPr>
        <w:rFonts w:eastAsiaTheme="minorHAnsi" w:hint="default"/>
        <w:b/>
        <w:color w:val="auto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EAB7465"/>
    <w:multiLevelType w:val="hybridMultilevel"/>
    <w:tmpl w:val="4BA67572"/>
    <w:lvl w:ilvl="0" w:tplc="C848E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96582"/>
    <w:multiLevelType w:val="hybridMultilevel"/>
    <w:tmpl w:val="D970509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05CE5"/>
    <w:multiLevelType w:val="hybridMultilevel"/>
    <w:tmpl w:val="5F1E7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87"/>
    <w:rsid w:val="00010DF2"/>
    <w:rsid w:val="00074999"/>
    <w:rsid w:val="00091CE1"/>
    <w:rsid w:val="000B0B06"/>
    <w:rsid w:val="000D58B4"/>
    <w:rsid w:val="001E33DD"/>
    <w:rsid w:val="004F2007"/>
    <w:rsid w:val="005A2587"/>
    <w:rsid w:val="005B787F"/>
    <w:rsid w:val="005F1137"/>
    <w:rsid w:val="00670C0B"/>
    <w:rsid w:val="00815E00"/>
    <w:rsid w:val="00836E16"/>
    <w:rsid w:val="008B1D62"/>
    <w:rsid w:val="00B83DAF"/>
    <w:rsid w:val="00BD1701"/>
    <w:rsid w:val="00C86242"/>
    <w:rsid w:val="00C91032"/>
    <w:rsid w:val="00CC5877"/>
    <w:rsid w:val="00CE4E99"/>
    <w:rsid w:val="00D4086B"/>
    <w:rsid w:val="00D92230"/>
    <w:rsid w:val="00EE589F"/>
    <w:rsid w:val="00F121CD"/>
    <w:rsid w:val="00FA7DD4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87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91032"/>
    <w:rPr>
      <w:b/>
      <w:bCs/>
    </w:rPr>
  </w:style>
  <w:style w:type="character" w:customStyle="1" w:styleId="apple-converted-space">
    <w:name w:val="apple-converted-space"/>
    <w:basedOn w:val="DefaultParagraphFont"/>
    <w:rsid w:val="000D58B4"/>
  </w:style>
  <w:style w:type="character" w:styleId="Emphasis">
    <w:name w:val="Emphasis"/>
    <w:basedOn w:val="DefaultParagraphFont"/>
    <w:uiPriority w:val="20"/>
    <w:qFormat/>
    <w:rsid w:val="000D58B4"/>
    <w:rPr>
      <w:i/>
      <w:iCs/>
    </w:rPr>
  </w:style>
  <w:style w:type="character" w:customStyle="1" w:styleId="Bodytext10Exact">
    <w:name w:val="Body text (10) Exact"/>
    <w:rsid w:val="00FA7D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21"/>
      <w:szCs w:val="21"/>
      <w:u w:val="none"/>
      <w:effect w:val="none"/>
    </w:rPr>
  </w:style>
  <w:style w:type="character" w:customStyle="1" w:styleId="Bodytext15Exact">
    <w:name w:val="Body text (15) Exact"/>
    <w:rsid w:val="00FA7D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"/>
      <w:sz w:val="16"/>
      <w:szCs w:val="16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9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30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D9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30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87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91032"/>
    <w:rPr>
      <w:b/>
      <w:bCs/>
    </w:rPr>
  </w:style>
  <w:style w:type="character" w:customStyle="1" w:styleId="apple-converted-space">
    <w:name w:val="apple-converted-space"/>
    <w:basedOn w:val="DefaultParagraphFont"/>
    <w:rsid w:val="000D58B4"/>
  </w:style>
  <w:style w:type="character" w:styleId="Emphasis">
    <w:name w:val="Emphasis"/>
    <w:basedOn w:val="DefaultParagraphFont"/>
    <w:uiPriority w:val="20"/>
    <w:qFormat/>
    <w:rsid w:val="000D58B4"/>
    <w:rPr>
      <w:i/>
      <w:iCs/>
    </w:rPr>
  </w:style>
  <w:style w:type="character" w:customStyle="1" w:styleId="Bodytext10Exact">
    <w:name w:val="Body text (10) Exact"/>
    <w:rsid w:val="00FA7D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21"/>
      <w:szCs w:val="21"/>
      <w:u w:val="none"/>
      <w:effect w:val="none"/>
    </w:rPr>
  </w:style>
  <w:style w:type="character" w:customStyle="1" w:styleId="Bodytext15Exact">
    <w:name w:val="Body text (15) Exact"/>
    <w:rsid w:val="00FA7D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"/>
      <w:sz w:val="16"/>
      <w:szCs w:val="16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9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30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D9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30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FD49-2A7B-4A52-A416-6762666C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ThaoDT</cp:lastModifiedBy>
  <cp:revision>2</cp:revision>
  <dcterms:created xsi:type="dcterms:W3CDTF">2017-01-13T03:38:00Z</dcterms:created>
  <dcterms:modified xsi:type="dcterms:W3CDTF">2017-01-13T03:38:00Z</dcterms:modified>
</cp:coreProperties>
</file>